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0D1" w:rsidRPr="004150D1" w:rsidRDefault="004150D1" w:rsidP="00770301">
      <w:pPr>
        <w:jc w:val="both"/>
        <w:rPr>
          <w:rFonts w:ascii="Courier New" w:hAnsi="Courier New" w:cs="Courier New"/>
          <w:b/>
          <w:sz w:val="24"/>
          <w:szCs w:val="24"/>
        </w:rPr>
      </w:pPr>
      <w:r w:rsidRPr="004150D1">
        <w:rPr>
          <w:rFonts w:ascii="Courier New" w:hAnsi="Courier New" w:cs="Courier New"/>
          <w:b/>
          <w:sz w:val="24"/>
          <w:szCs w:val="24"/>
        </w:rPr>
        <w:t>DILIGENCIA DE ORDENACIÓN</w:t>
      </w:r>
    </w:p>
    <w:p w:rsidR="004150D1" w:rsidRDefault="004150D1" w:rsidP="00770301">
      <w:pPr>
        <w:jc w:val="both"/>
        <w:rPr>
          <w:rFonts w:ascii="Courier New" w:hAnsi="Courier New" w:cs="Courier New"/>
          <w:sz w:val="24"/>
          <w:szCs w:val="24"/>
        </w:rPr>
      </w:pPr>
    </w:p>
    <w:p w:rsidR="003E6F7D" w:rsidRDefault="00770301" w:rsidP="004150D1">
      <w:pPr>
        <w:spacing w:line="240" w:lineRule="auto"/>
        <w:jc w:val="both"/>
        <w:rPr>
          <w:rFonts w:ascii="Courier New" w:hAnsi="Courier New" w:cs="Courier New"/>
          <w:sz w:val="24"/>
          <w:szCs w:val="24"/>
        </w:rPr>
      </w:pPr>
      <w:r w:rsidRPr="00770301">
        <w:rPr>
          <w:rFonts w:ascii="Courier New" w:hAnsi="Courier New" w:cs="Courier New"/>
          <w:sz w:val="24"/>
          <w:szCs w:val="24"/>
        </w:rPr>
        <w:t xml:space="preserve">De conformidad con lo dispuesto en los artículos 5 y 12 Real Decreto 467/2006, de 21 de abril, por el que se regulan los depósitos y consignaciones judiciales en metálico, de efectos o valores </w:t>
      </w:r>
      <w:r w:rsidR="00342017">
        <w:rPr>
          <w:rFonts w:ascii="Courier New" w:hAnsi="Courier New" w:cs="Courier New"/>
          <w:sz w:val="24"/>
          <w:szCs w:val="24"/>
        </w:rPr>
        <w:t xml:space="preserve">expídase mandamiento de devolución u orden de transferencia </w:t>
      </w:r>
      <w:r w:rsidR="001A408D">
        <w:rPr>
          <w:rFonts w:ascii="Courier New" w:hAnsi="Courier New" w:cs="Courier New"/>
          <w:sz w:val="24"/>
          <w:szCs w:val="24"/>
        </w:rPr>
        <w:t>en su caso</w:t>
      </w:r>
      <w:r w:rsidRPr="00770301">
        <w:rPr>
          <w:rFonts w:ascii="Courier New" w:hAnsi="Courier New" w:cs="Courier New"/>
          <w:sz w:val="24"/>
          <w:szCs w:val="24"/>
        </w:rPr>
        <w:t xml:space="preserve"> a favor de la parte demandante o su representación procesal</w:t>
      </w:r>
      <w:r>
        <w:rPr>
          <w:rFonts w:ascii="Courier New" w:hAnsi="Courier New" w:cs="Courier New"/>
          <w:sz w:val="24"/>
          <w:szCs w:val="24"/>
        </w:rPr>
        <w:t xml:space="preserve"> por </w:t>
      </w:r>
      <w:r w:rsidR="001A408D">
        <w:rPr>
          <w:rFonts w:ascii="Courier New" w:hAnsi="Courier New" w:cs="Courier New"/>
          <w:sz w:val="24"/>
          <w:szCs w:val="24"/>
        </w:rPr>
        <w:t xml:space="preserve">el </w:t>
      </w:r>
      <w:r>
        <w:rPr>
          <w:rFonts w:ascii="Courier New" w:hAnsi="Courier New" w:cs="Courier New"/>
          <w:sz w:val="24"/>
          <w:szCs w:val="24"/>
        </w:rPr>
        <w:t>importe</w:t>
      </w:r>
      <w:r w:rsidRPr="00770301">
        <w:rPr>
          <w:rFonts w:ascii="Courier New" w:hAnsi="Courier New" w:cs="Courier New"/>
          <w:sz w:val="24"/>
          <w:szCs w:val="24"/>
        </w:rPr>
        <w:t xml:space="preserve"> </w:t>
      </w:r>
      <w:r w:rsidR="001A408D">
        <w:rPr>
          <w:rFonts w:ascii="Courier New" w:hAnsi="Courier New" w:cs="Courier New"/>
          <w:sz w:val="24"/>
          <w:szCs w:val="24"/>
        </w:rPr>
        <w:t xml:space="preserve">de </w:t>
      </w:r>
      <w:bookmarkStart w:id="0" w:name="_GoBack"/>
      <w:bookmarkEnd w:id="0"/>
      <w:r w:rsidR="00342017" w:rsidRPr="00342017">
        <w:rPr>
          <w:rFonts w:ascii="Courier New" w:hAnsi="Courier New" w:cs="Courier New"/>
          <w:b/>
          <w:sz w:val="24"/>
          <w:szCs w:val="24"/>
        </w:rPr>
        <w:t>XXXXXX</w:t>
      </w:r>
      <w:r w:rsidR="008A0813">
        <w:rPr>
          <w:rFonts w:ascii="Courier New" w:hAnsi="Courier New" w:cs="Courier New"/>
          <w:b/>
          <w:sz w:val="24"/>
          <w:szCs w:val="24"/>
        </w:rPr>
        <w:t>,</w:t>
      </w:r>
      <w:r w:rsidR="00342017">
        <w:rPr>
          <w:rFonts w:ascii="Courier New" w:hAnsi="Courier New" w:cs="Courier New"/>
          <w:sz w:val="24"/>
          <w:szCs w:val="24"/>
        </w:rPr>
        <w:t xml:space="preserve"> </w:t>
      </w:r>
      <w:r w:rsidR="001A408D">
        <w:rPr>
          <w:rFonts w:ascii="Courier New" w:hAnsi="Courier New" w:cs="Courier New"/>
          <w:sz w:val="24"/>
          <w:szCs w:val="24"/>
        </w:rPr>
        <w:t xml:space="preserve">cantidad que </w:t>
      </w:r>
      <w:r w:rsidR="004150D1">
        <w:rPr>
          <w:rFonts w:ascii="Courier New" w:hAnsi="Courier New" w:cs="Courier New"/>
          <w:sz w:val="24"/>
          <w:szCs w:val="24"/>
        </w:rPr>
        <w:t>en es</w:t>
      </w:r>
      <w:r w:rsidR="008A0813">
        <w:rPr>
          <w:rFonts w:ascii="Courier New" w:hAnsi="Courier New" w:cs="Courier New"/>
          <w:sz w:val="24"/>
          <w:szCs w:val="24"/>
        </w:rPr>
        <w:t>t</w:t>
      </w:r>
      <w:r w:rsidR="004150D1">
        <w:rPr>
          <w:rFonts w:ascii="Courier New" w:hAnsi="Courier New" w:cs="Courier New"/>
          <w:sz w:val="24"/>
          <w:szCs w:val="24"/>
        </w:rPr>
        <w:t xml:space="preserve">e momento </w:t>
      </w:r>
      <w:r w:rsidR="001A408D">
        <w:rPr>
          <w:rFonts w:ascii="Courier New" w:hAnsi="Courier New" w:cs="Courier New"/>
          <w:sz w:val="24"/>
          <w:szCs w:val="24"/>
        </w:rPr>
        <w:t>const</w:t>
      </w:r>
      <w:r w:rsidR="008A0813">
        <w:rPr>
          <w:rFonts w:ascii="Courier New" w:hAnsi="Courier New" w:cs="Courier New"/>
          <w:sz w:val="24"/>
          <w:szCs w:val="24"/>
        </w:rPr>
        <w:t>a</w:t>
      </w:r>
      <w:r w:rsidR="001A408D">
        <w:rPr>
          <w:rFonts w:ascii="Courier New" w:hAnsi="Courier New" w:cs="Courier New"/>
          <w:sz w:val="24"/>
          <w:szCs w:val="24"/>
        </w:rPr>
        <w:t xml:space="preserve"> ingresada en la cuenta de Depósitos y Consignaciones Judiciales de este Juzgado, así como </w:t>
      </w:r>
      <w:r w:rsidR="008A0813">
        <w:rPr>
          <w:rFonts w:ascii="Courier New" w:hAnsi="Courier New" w:cs="Courier New"/>
          <w:sz w:val="24"/>
          <w:szCs w:val="24"/>
        </w:rPr>
        <w:t xml:space="preserve">de </w:t>
      </w:r>
      <w:r w:rsidR="001A408D">
        <w:rPr>
          <w:rFonts w:ascii="Courier New" w:hAnsi="Courier New" w:cs="Courier New"/>
          <w:sz w:val="24"/>
          <w:szCs w:val="24"/>
        </w:rPr>
        <w:t xml:space="preserve">las que sucesivamente se vayan produciendo, tomándose nota de dicha operación y entendiéndose minorada la cantidad </w:t>
      </w:r>
      <w:r w:rsidR="004150D1">
        <w:rPr>
          <w:rFonts w:ascii="Courier New" w:hAnsi="Courier New" w:cs="Courier New"/>
          <w:sz w:val="24"/>
          <w:szCs w:val="24"/>
        </w:rPr>
        <w:t>objeto de reclamación en su caso en la cuantía de los pagos que sucesivamente se vayan produciendo.</w:t>
      </w:r>
    </w:p>
    <w:p w:rsidR="004150D1" w:rsidRDefault="004150D1" w:rsidP="004150D1">
      <w:pPr>
        <w:pStyle w:val="Default"/>
      </w:pPr>
    </w:p>
    <w:p w:rsidR="004150D1" w:rsidRDefault="004150D1" w:rsidP="004150D1">
      <w:pPr>
        <w:pStyle w:val="Default"/>
        <w:jc w:val="both"/>
      </w:pPr>
      <w:r w:rsidRPr="004150D1">
        <w:rPr>
          <w:b/>
          <w:bCs/>
        </w:rPr>
        <w:t>MODO DE IMPUGNACIÓN</w:t>
      </w:r>
      <w:r w:rsidRPr="004150D1">
        <w:t xml:space="preserve">: Contra la presente resolución cabe interponer recurso de </w:t>
      </w:r>
      <w:r w:rsidRPr="004150D1">
        <w:rPr>
          <w:b/>
          <w:bCs/>
        </w:rPr>
        <w:t xml:space="preserve">reposición </w:t>
      </w:r>
      <w:r w:rsidRPr="004150D1">
        <w:t xml:space="preserve">en el plazo de </w:t>
      </w:r>
      <w:r w:rsidRPr="004150D1">
        <w:rPr>
          <w:b/>
          <w:bCs/>
        </w:rPr>
        <w:t>cinco días</w:t>
      </w:r>
      <w:r w:rsidRPr="004150D1">
        <w:t xml:space="preserve">, desde el día siguiente al de su notificación, ante el Letrado de la Administración de Justicia que la dicta. Debiendo expresar en el mismo la infracción en que la resolución hubiera incurrido a juicio del recurrente (arts. 451 y 452 LEC). </w:t>
      </w:r>
    </w:p>
    <w:p w:rsidR="004150D1" w:rsidRDefault="004150D1" w:rsidP="004150D1">
      <w:pPr>
        <w:pStyle w:val="Default"/>
        <w:jc w:val="both"/>
      </w:pPr>
    </w:p>
    <w:p w:rsidR="004150D1" w:rsidRDefault="004150D1" w:rsidP="004150D1">
      <w:pPr>
        <w:pStyle w:val="Default"/>
        <w:jc w:val="both"/>
      </w:pPr>
      <w:r>
        <w:t>Así lo acuerdo, mando y firmo; doy fe</w:t>
      </w:r>
    </w:p>
    <w:p w:rsidR="004150D1" w:rsidRDefault="004150D1" w:rsidP="004150D1">
      <w:pPr>
        <w:pStyle w:val="Default"/>
        <w:jc w:val="both"/>
      </w:pPr>
    </w:p>
    <w:p w:rsidR="004150D1" w:rsidRPr="004150D1" w:rsidRDefault="004150D1" w:rsidP="004150D1">
      <w:pPr>
        <w:pStyle w:val="Default"/>
        <w:jc w:val="center"/>
        <w:rPr>
          <w:b/>
        </w:rPr>
      </w:pPr>
      <w:r w:rsidRPr="004150D1">
        <w:rPr>
          <w:b/>
        </w:rPr>
        <w:t>LA LETRADO DE LA ADMINISTRACIÓN DE JUSTICIA,</w:t>
      </w:r>
    </w:p>
    <w:p w:rsidR="004150D1" w:rsidRDefault="004150D1" w:rsidP="004150D1">
      <w:pPr>
        <w:pStyle w:val="Default"/>
        <w:pageBreakBefore/>
        <w:rPr>
          <w:sz w:val="23"/>
          <w:szCs w:val="23"/>
        </w:rPr>
      </w:pPr>
      <w:r>
        <w:rPr>
          <w:sz w:val="23"/>
          <w:szCs w:val="23"/>
        </w:rPr>
        <w:lastRenderedPageBreak/>
        <w:t xml:space="preserve">Así lo acuerdo y firmo. Doy fe. </w:t>
      </w:r>
    </w:p>
    <w:p w:rsidR="004150D1" w:rsidRDefault="004150D1" w:rsidP="004150D1">
      <w:pPr>
        <w:jc w:val="both"/>
        <w:rPr>
          <w:rFonts w:ascii="Courier New" w:hAnsi="Courier New" w:cs="Courier New"/>
          <w:sz w:val="24"/>
          <w:szCs w:val="24"/>
        </w:rPr>
      </w:pPr>
      <w:r>
        <w:rPr>
          <w:b/>
          <w:bCs/>
          <w:sz w:val="23"/>
          <w:szCs w:val="23"/>
        </w:rPr>
        <w:t>EL/LA LETRADO DE LA ADMINISTRACIÓN DE JUSTICIA</w:t>
      </w:r>
    </w:p>
    <w:p w:rsidR="004150D1" w:rsidRPr="00770301" w:rsidRDefault="004150D1" w:rsidP="00770301">
      <w:pPr>
        <w:jc w:val="both"/>
        <w:rPr>
          <w:rFonts w:ascii="Courier New" w:hAnsi="Courier New" w:cs="Courier New"/>
          <w:sz w:val="24"/>
          <w:szCs w:val="24"/>
        </w:rPr>
      </w:pPr>
    </w:p>
    <w:sectPr w:rsidR="004150D1" w:rsidRPr="0077030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301"/>
    <w:rsid w:val="001A408D"/>
    <w:rsid w:val="00342017"/>
    <w:rsid w:val="003E6F7D"/>
    <w:rsid w:val="004150D1"/>
    <w:rsid w:val="00770301"/>
    <w:rsid w:val="008A0813"/>
    <w:rsid w:val="00E477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150D1"/>
    <w:pPr>
      <w:autoSpaceDE w:val="0"/>
      <w:autoSpaceDN w:val="0"/>
      <w:adjustRightInd w:val="0"/>
      <w:spacing w:after="0" w:line="240" w:lineRule="auto"/>
    </w:pPr>
    <w:rPr>
      <w:rFonts w:ascii="Courier New" w:hAnsi="Courier New" w:cs="Courier New"/>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150D1"/>
    <w:pPr>
      <w:autoSpaceDE w:val="0"/>
      <w:autoSpaceDN w:val="0"/>
      <w:adjustRightInd w:val="0"/>
      <w:spacing w:after="0" w:line="240" w:lineRule="auto"/>
    </w:pPr>
    <w:rPr>
      <w:rFonts w:ascii="Courier New" w:hAnsi="Courier New" w:cs="Courier New"/>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191</Words>
  <Characters>1052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SGNTJ</Company>
  <LinksUpToDate>false</LinksUpToDate>
  <CharactersWithSpaces>1241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SGNTJ</dc:creator>
  <cp:lastModifiedBy>SGNTJ</cp:lastModifiedBy>
  <cp:revision>3</cp:revision>
  <dcterms:created xsi:type="dcterms:W3CDTF">2017-01-20T13:37:00Z</dcterms:created>
  <dcterms:modified xsi:type="dcterms:W3CDTF">2017-02-06T07:30:00Z</dcterms:modified>
</cp:coreProperties>
</file>