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DA" w:rsidRPr="005568DA" w:rsidRDefault="005568DA" w:rsidP="005568DA">
      <w:pPr>
        <w:spacing w:after="0" w:line="240" w:lineRule="auto"/>
        <w:jc w:val="both"/>
        <w:rPr>
          <w:rFonts w:ascii="Verdana" w:eastAsia="Times New Roman" w:hAnsi="Verdana" w:cs="Times New Roman"/>
          <w:sz w:val="24"/>
          <w:szCs w:val="24"/>
          <w:lang w:eastAsia="es-ES"/>
        </w:rPr>
      </w:pPr>
      <w:r w:rsidRPr="005568DA">
        <w:rPr>
          <w:rFonts w:ascii="Verdana" w:eastAsia="Times New Roman" w:hAnsi="Verdana" w:cs="Times New Roman"/>
          <w:sz w:val="24"/>
          <w:szCs w:val="24"/>
          <w:lang w:eastAsia="es-ES"/>
        </w:rPr>
        <w:br/>
      </w:r>
      <w:r w:rsidRPr="005568DA">
        <w:rPr>
          <w:rFonts w:ascii="Verdana" w:eastAsia="Times New Roman" w:hAnsi="Verdana" w:cs="Times New Roman"/>
          <w:sz w:val="24"/>
          <w:szCs w:val="24"/>
          <w:lang w:eastAsia="es-ES"/>
        </w:rPr>
        <w:br/>
      </w:r>
      <w:r w:rsidRPr="005568DA">
        <w:rPr>
          <w:rFonts w:ascii="Verdana" w:eastAsia="Times New Roman" w:hAnsi="Verdana" w:cs="Times New Roman"/>
          <w:color w:val="990099"/>
          <w:sz w:val="24"/>
          <w:szCs w:val="24"/>
          <w:lang w:eastAsia="es-ES"/>
        </w:rPr>
        <w:t>----</w:t>
      </w:r>
      <w:r w:rsidRPr="005568DA">
        <w:rPr>
          <w:rFonts w:ascii="Verdana" w:eastAsia="Times New Roman" w:hAnsi="Verdana" w:cs="Times New Roman"/>
          <w:sz w:val="24"/>
          <w:szCs w:val="24"/>
          <w:lang w:eastAsia="es-ES"/>
        </w:rPr>
        <w:br/>
        <w:t>Fecha: 20/04/2015 12:07</w:t>
      </w:r>
      <w:r w:rsidRPr="005568DA">
        <w:rPr>
          <w:rFonts w:ascii="Verdana" w:eastAsia="Times New Roman" w:hAnsi="Verdana" w:cs="Times New Roman"/>
          <w:sz w:val="24"/>
          <w:szCs w:val="24"/>
          <w:lang w:eastAsia="es-ES"/>
        </w:rPr>
        <w:br/>
        <w:t>Asunto: Re: 86 ter c)</w:t>
      </w:r>
    </w:p>
    <w:p w:rsidR="005568DA" w:rsidRPr="005568DA" w:rsidRDefault="005568DA" w:rsidP="005568DA">
      <w:pPr>
        <w:spacing w:after="0" w:line="240" w:lineRule="auto"/>
        <w:jc w:val="both"/>
        <w:rPr>
          <w:rFonts w:ascii="Verdana" w:eastAsia="Times New Roman" w:hAnsi="Verdana" w:cs="Times New Roman"/>
          <w:color w:val="000000"/>
          <w:sz w:val="24"/>
          <w:szCs w:val="24"/>
          <w:lang w:eastAsia="es-ES"/>
        </w:rPr>
      </w:pPr>
      <w:r w:rsidRPr="005568DA">
        <w:rPr>
          <w:rFonts w:ascii="Verdana" w:eastAsia="Times New Roman" w:hAnsi="Verdana" w:cs="Times New Roman"/>
          <w:color w:val="000000"/>
          <w:sz w:val="24"/>
          <w:szCs w:val="24"/>
          <w:lang w:eastAsia="es-ES"/>
        </w:rPr>
        <w:t>Muy buenos días.</w:t>
      </w:r>
    </w:p>
    <w:p w:rsidR="005568DA" w:rsidRPr="005568DA" w:rsidRDefault="005568DA" w:rsidP="005568DA">
      <w:pPr>
        <w:spacing w:after="0" w:line="240" w:lineRule="auto"/>
        <w:jc w:val="both"/>
        <w:rPr>
          <w:rFonts w:ascii="Verdana" w:eastAsia="Times New Roman" w:hAnsi="Verdana" w:cs="Times New Roman"/>
          <w:color w:val="000000"/>
          <w:sz w:val="24"/>
          <w:szCs w:val="24"/>
          <w:lang w:eastAsia="es-ES"/>
        </w:rPr>
      </w:pPr>
      <w:r w:rsidRPr="005568DA">
        <w:rPr>
          <w:rFonts w:ascii="Verdana" w:eastAsia="Times New Roman" w:hAnsi="Verdana" w:cs="Times New Roman"/>
          <w:color w:val="000000"/>
          <w:sz w:val="24"/>
          <w:szCs w:val="24"/>
          <w:lang w:eastAsia="es-ES"/>
        </w:rPr>
        <w:t xml:space="preserve">Un placer poder serte útil. </w:t>
      </w:r>
    </w:p>
    <w:p w:rsidR="005568DA" w:rsidRPr="005568DA" w:rsidRDefault="005568DA" w:rsidP="005568DA">
      <w:pPr>
        <w:spacing w:after="0" w:line="240" w:lineRule="auto"/>
        <w:jc w:val="both"/>
        <w:rPr>
          <w:rFonts w:ascii="Verdana" w:eastAsia="Times New Roman" w:hAnsi="Verdana" w:cs="Times New Roman"/>
          <w:color w:val="000000"/>
          <w:sz w:val="24"/>
          <w:szCs w:val="24"/>
          <w:lang w:eastAsia="es-ES"/>
        </w:rPr>
      </w:pPr>
      <w:r w:rsidRPr="005568DA">
        <w:rPr>
          <w:rFonts w:ascii="Verdana" w:eastAsia="Times New Roman" w:hAnsi="Verdana" w:cs="Times New Roman"/>
          <w:color w:val="000000"/>
          <w:sz w:val="24"/>
          <w:szCs w:val="24"/>
          <w:lang w:eastAsia="es-ES"/>
        </w:rPr>
        <w:t>La normativa aplicable aquí es la Ley de la Navegación Marítima (Ley 14/2014 de 24 de julio) que deroga la Ley de Hipoteca Naval de 1893. En la Ley de Navegación Marítima se regula la hipoteca naval en los arts. 128 a 144. Esta Ley modifica la LEC, pero exclusivamente los arts. 681 y 685, no el art. 684.1.2º que establece que “para conocer de los procedimientos a que se refiere el presente capítulo será competente...2º Si los bienes hipotecados fueren buques, el Juzgado de Primera Instancia al que se hubieran sometido las partes en el título constitutivo de la hipoteca y, en su defecto, el Juzgado del lugar en que se hubiere constituido la hipoteca, el del puerto en que se encuentre el buque hipotecado, el del domicilio del demandado o el del lugar en que radique el Registro en que fue inscrita la hipoteca, a elección del actor.”</w:t>
      </w:r>
    </w:p>
    <w:p w:rsidR="005568DA" w:rsidRPr="005568DA" w:rsidRDefault="005568DA" w:rsidP="005568DA">
      <w:pPr>
        <w:spacing w:after="0" w:line="240" w:lineRule="auto"/>
        <w:jc w:val="both"/>
        <w:rPr>
          <w:rFonts w:ascii="Verdana" w:eastAsia="Times New Roman" w:hAnsi="Verdana" w:cs="Times New Roman"/>
          <w:color w:val="000000"/>
          <w:sz w:val="24"/>
          <w:szCs w:val="24"/>
          <w:lang w:eastAsia="es-ES"/>
        </w:rPr>
      </w:pPr>
      <w:r w:rsidRPr="005568DA">
        <w:rPr>
          <w:rFonts w:ascii="Verdana" w:eastAsia="Times New Roman" w:hAnsi="Verdana" w:cs="Times New Roman"/>
          <w:color w:val="000000"/>
          <w:sz w:val="24"/>
          <w:szCs w:val="24"/>
          <w:lang w:eastAsia="es-ES"/>
        </w:rPr>
        <w:t> </w:t>
      </w:r>
    </w:p>
    <w:p w:rsidR="005568DA" w:rsidRPr="005568DA" w:rsidRDefault="005568DA" w:rsidP="005568DA">
      <w:pPr>
        <w:spacing w:after="0" w:line="240" w:lineRule="auto"/>
        <w:jc w:val="both"/>
        <w:rPr>
          <w:rFonts w:ascii="Verdana" w:eastAsia="Times New Roman" w:hAnsi="Verdana" w:cs="Times New Roman"/>
          <w:color w:val="000000"/>
          <w:sz w:val="24"/>
          <w:szCs w:val="24"/>
          <w:lang w:eastAsia="es-ES"/>
        </w:rPr>
      </w:pPr>
      <w:r w:rsidRPr="005568DA">
        <w:rPr>
          <w:rFonts w:ascii="Verdana" w:eastAsia="Times New Roman" w:hAnsi="Verdana" w:cs="Times New Roman"/>
          <w:color w:val="000000"/>
          <w:sz w:val="24"/>
          <w:szCs w:val="24"/>
          <w:lang w:eastAsia="es-ES"/>
        </w:rPr>
        <w:t>Así que yo creo que vosotros sois los competentes. Echa un ojo, no obstante, a la prescripción, que la tienes en el art. 142 de la Ley de la Navegación Marítima, que lo mismo el asunto está prescrito.</w:t>
      </w:r>
    </w:p>
    <w:p w:rsidR="005568DA" w:rsidRPr="005568DA" w:rsidRDefault="005568DA" w:rsidP="005568DA">
      <w:pPr>
        <w:spacing w:after="0" w:line="240" w:lineRule="auto"/>
        <w:jc w:val="both"/>
        <w:rPr>
          <w:rFonts w:ascii="Verdana" w:eastAsia="Times New Roman" w:hAnsi="Verdana" w:cs="Times New Roman"/>
          <w:color w:val="000000"/>
          <w:sz w:val="24"/>
          <w:szCs w:val="24"/>
          <w:lang w:eastAsia="es-ES"/>
        </w:rPr>
      </w:pPr>
      <w:r w:rsidRPr="005568DA">
        <w:rPr>
          <w:rFonts w:ascii="Verdana" w:eastAsia="Times New Roman" w:hAnsi="Verdana" w:cs="Times New Roman"/>
          <w:color w:val="000000"/>
          <w:sz w:val="24"/>
          <w:szCs w:val="24"/>
          <w:lang w:eastAsia="es-ES"/>
        </w:rPr>
        <w:t> </w:t>
      </w:r>
    </w:p>
    <w:p w:rsidR="005568DA" w:rsidRPr="005568DA" w:rsidRDefault="005568DA" w:rsidP="005568DA">
      <w:pPr>
        <w:spacing w:after="0" w:line="240" w:lineRule="auto"/>
        <w:jc w:val="both"/>
        <w:rPr>
          <w:rFonts w:ascii="Verdana" w:eastAsia="Times New Roman" w:hAnsi="Verdana" w:cs="Times New Roman"/>
          <w:color w:val="000000"/>
          <w:sz w:val="24"/>
          <w:szCs w:val="24"/>
          <w:lang w:eastAsia="es-ES"/>
        </w:rPr>
      </w:pPr>
      <w:r w:rsidRPr="005568DA">
        <w:rPr>
          <w:rFonts w:ascii="Verdana" w:eastAsia="Times New Roman" w:hAnsi="Verdana" w:cs="Times New Roman"/>
          <w:color w:val="000000"/>
          <w:sz w:val="24"/>
          <w:szCs w:val="24"/>
          <w:lang w:eastAsia="es-ES"/>
        </w:rPr>
        <w:t>Un beso.</w:t>
      </w:r>
    </w:p>
    <w:p w:rsidR="005568DA" w:rsidRPr="005568DA" w:rsidRDefault="005568DA" w:rsidP="005568DA">
      <w:pPr>
        <w:spacing w:after="0" w:line="240" w:lineRule="auto"/>
        <w:jc w:val="both"/>
        <w:rPr>
          <w:rFonts w:ascii="Verdana" w:eastAsia="Times New Roman" w:hAnsi="Verdana" w:cs="Times New Roman"/>
          <w:color w:val="000000"/>
          <w:sz w:val="24"/>
          <w:szCs w:val="24"/>
          <w:lang w:eastAsia="es-ES"/>
        </w:rPr>
      </w:pPr>
      <w:r w:rsidRPr="005568DA">
        <w:rPr>
          <w:rFonts w:ascii="Verdana" w:eastAsia="Times New Roman" w:hAnsi="Verdana" w:cs="Times New Roman"/>
          <w:color w:val="000000"/>
          <w:sz w:val="24"/>
          <w:szCs w:val="24"/>
          <w:lang w:eastAsia="es-ES"/>
        </w:rPr>
        <w:t> </w:t>
      </w:r>
    </w:p>
    <w:p w:rsidR="001B6A40" w:rsidRPr="005568DA" w:rsidRDefault="001B6A40" w:rsidP="005568DA">
      <w:pPr>
        <w:spacing w:after="0" w:line="240" w:lineRule="auto"/>
        <w:jc w:val="both"/>
        <w:rPr>
          <w:rFonts w:ascii="Verdana" w:eastAsia="Times New Roman" w:hAnsi="Verdana" w:cs="Times New Roman"/>
          <w:color w:val="000000"/>
          <w:sz w:val="24"/>
          <w:szCs w:val="24"/>
          <w:lang w:eastAsia="es-ES"/>
        </w:rPr>
      </w:pPr>
    </w:p>
    <w:sectPr w:rsidR="001B6A40" w:rsidRPr="005568DA" w:rsidSect="001B6A4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568DA"/>
    <w:rsid w:val="001B6A40"/>
    <w:rsid w:val="005568DA"/>
    <w:rsid w:val="00655DC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A4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568DA"/>
    <w:rPr>
      <w:color w:val="0000FF"/>
      <w:u w:val="single"/>
    </w:rPr>
  </w:style>
</w:styles>
</file>

<file path=word/webSettings.xml><?xml version="1.0" encoding="utf-8"?>
<w:webSettings xmlns:r="http://schemas.openxmlformats.org/officeDocument/2006/relationships" xmlns:w="http://schemas.openxmlformats.org/wordprocessingml/2006/main">
  <w:divs>
    <w:div w:id="2005207208">
      <w:bodyDiv w:val="1"/>
      <w:marLeft w:val="0"/>
      <w:marRight w:val="0"/>
      <w:marTop w:val="0"/>
      <w:marBottom w:val="0"/>
      <w:divBdr>
        <w:top w:val="none" w:sz="0" w:space="0" w:color="auto"/>
        <w:left w:val="none" w:sz="0" w:space="0" w:color="auto"/>
        <w:bottom w:val="none" w:sz="0" w:space="0" w:color="auto"/>
        <w:right w:val="none" w:sz="0" w:space="0" w:color="auto"/>
      </w:divBdr>
      <w:divsChild>
        <w:div w:id="2096974916">
          <w:marLeft w:val="0"/>
          <w:marRight w:val="0"/>
          <w:marTop w:val="0"/>
          <w:marBottom w:val="0"/>
          <w:divBdr>
            <w:top w:val="none" w:sz="0" w:space="0" w:color="auto"/>
            <w:left w:val="none" w:sz="0" w:space="0" w:color="auto"/>
            <w:bottom w:val="none" w:sz="0" w:space="0" w:color="auto"/>
            <w:right w:val="none" w:sz="0" w:space="0" w:color="auto"/>
          </w:divBdr>
          <w:divsChild>
            <w:div w:id="811214157">
              <w:marLeft w:val="0"/>
              <w:marRight w:val="0"/>
              <w:marTop w:val="0"/>
              <w:marBottom w:val="0"/>
              <w:divBdr>
                <w:top w:val="none" w:sz="0" w:space="0" w:color="auto"/>
                <w:left w:val="single" w:sz="12" w:space="4" w:color="000000"/>
                <w:bottom w:val="none" w:sz="0" w:space="0" w:color="auto"/>
                <w:right w:val="none" w:sz="0" w:space="0" w:color="auto"/>
              </w:divBdr>
              <w:divsChild>
                <w:div w:id="24260426">
                  <w:marLeft w:val="0"/>
                  <w:marRight w:val="0"/>
                  <w:marTop w:val="0"/>
                  <w:marBottom w:val="0"/>
                  <w:divBdr>
                    <w:top w:val="none" w:sz="0" w:space="0" w:color="auto"/>
                    <w:left w:val="none" w:sz="0" w:space="0" w:color="auto"/>
                    <w:bottom w:val="none" w:sz="0" w:space="0" w:color="auto"/>
                    <w:right w:val="none" w:sz="0" w:space="0" w:color="auto"/>
                  </w:divBdr>
                  <w:divsChild>
                    <w:div w:id="2129086122">
                      <w:marLeft w:val="0"/>
                      <w:marRight w:val="0"/>
                      <w:marTop w:val="0"/>
                      <w:marBottom w:val="0"/>
                      <w:divBdr>
                        <w:top w:val="none" w:sz="0" w:space="0" w:color="auto"/>
                        <w:left w:val="none" w:sz="0" w:space="0" w:color="auto"/>
                        <w:bottom w:val="none" w:sz="0" w:space="0" w:color="auto"/>
                        <w:right w:val="none" w:sz="0" w:space="0" w:color="auto"/>
                      </w:divBdr>
                      <w:divsChild>
                        <w:div w:id="878055992">
                          <w:marLeft w:val="0"/>
                          <w:marRight w:val="0"/>
                          <w:marTop w:val="0"/>
                          <w:marBottom w:val="0"/>
                          <w:divBdr>
                            <w:top w:val="none" w:sz="0" w:space="0" w:color="auto"/>
                            <w:left w:val="none" w:sz="0" w:space="0" w:color="auto"/>
                            <w:bottom w:val="none" w:sz="0" w:space="0" w:color="auto"/>
                            <w:right w:val="none" w:sz="0" w:space="0" w:color="auto"/>
                          </w:divBdr>
                        </w:div>
                        <w:div w:id="143663729">
                          <w:marLeft w:val="0"/>
                          <w:marRight w:val="0"/>
                          <w:marTop w:val="0"/>
                          <w:marBottom w:val="0"/>
                          <w:divBdr>
                            <w:top w:val="none" w:sz="0" w:space="0" w:color="auto"/>
                            <w:left w:val="none" w:sz="0" w:space="0" w:color="auto"/>
                            <w:bottom w:val="none" w:sz="0" w:space="0" w:color="auto"/>
                            <w:right w:val="none" w:sz="0" w:space="0" w:color="auto"/>
                          </w:divBdr>
                        </w:div>
                        <w:div w:id="1519461445">
                          <w:marLeft w:val="0"/>
                          <w:marRight w:val="0"/>
                          <w:marTop w:val="0"/>
                          <w:marBottom w:val="0"/>
                          <w:divBdr>
                            <w:top w:val="none" w:sz="0" w:space="0" w:color="auto"/>
                            <w:left w:val="none" w:sz="0" w:space="0" w:color="auto"/>
                            <w:bottom w:val="none" w:sz="0" w:space="0" w:color="auto"/>
                            <w:right w:val="none" w:sz="0" w:space="0" w:color="auto"/>
                          </w:divBdr>
                        </w:div>
                        <w:div w:id="252710953">
                          <w:marLeft w:val="0"/>
                          <w:marRight w:val="0"/>
                          <w:marTop w:val="0"/>
                          <w:marBottom w:val="0"/>
                          <w:divBdr>
                            <w:top w:val="none" w:sz="0" w:space="0" w:color="auto"/>
                            <w:left w:val="none" w:sz="0" w:space="0" w:color="auto"/>
                            <w:bottom w:val="none" w:sz="0" w:space="0" w:color="auto"/>
                            <w:right w:val="none" w:sz="0" w:space="0" w:color="auto"/>
                          </w:divBdr>
                        </w:div>
                        <w:div w:id="1971209102">
                          <w:marLeft w:val="0"/>
                          <w:marRight w:val="0"/>
                          <w:marTop w:val="0"/>
                          <w:marBottom w:val="0"/>
                          <w:divBdr>
                            <w:top w:val="none" w:sz="0" w:space="0" w:color="auto"/>
                            <w:left w:val="none" w:sz="0" w:space="0" w:color="auto"/>
                            <w:bottom w:val="none" w:sz="0" w:space="0" w:color="auto"/>
                            <w:right w:val="none" w:sz="0" w:space="0" w:color="auto"/>
                          </w:divBdr>
                        </w:div>
                        <w:div w:id="1073704106">
                          <w:marLeft w:val="0"/>
                          <w:marRight w:val="0"/>
                          <w:marTop w:val="0"/>
                          <w:marBottom w:val="0"/>
                          <w:divBdr>
                            <w:top w:val="none" w:sz="0" w:space="0" w:color="auto"/>
                            <w:left w:val="none" w:sz="0" w:space="0" w:color="auto"/>
                            <w:bottom w:val="none" w:sz="0" w:space="0" w:color="auto"/>
                            <w:right w:val="none" w:sz="0" w:space="0" w:color="auto"/>
                          </w:divBdr>
                        </w:div>
                        <w:div w:id="1467702115">
                          <w:marLeft w:val="0"/>
                          <w:marRight w:val="0"/>
                          <w:marTop w:val="0"/>
                          <w:marBottom w:val="0"/>
                          <w:divBdr>
                            <w:top w:val="none" w:sz="0" w:space="0" w:color="auto"/>
                            <w:left w:val="none" w:sz="0" w:space="0" w:color="auto"/>
                            <w:bottom w:val="none" w:sz="0" w:space="0" w:color="auto"/>
                            <w:right w:val="none" w:sz="0" w:space="0" w:color="auto"/>
                          </w:divBdr>
                        </w:div>
                        <w:div w:id="2086104855">
                          <w:marLeft w:val="0"/>
                          <w:marRight w:val="0"/>
                          <w:marTop w:val="0"/>
                          <w:marBottom w:val="0"/>
                          <w:divBdr>
                            <w:top w:val="none" w:sz="0" w:space="0" w:color="auto"/>
                            <w:left w:val="none" w:sz="0" w:space="0" w:color="auto"/>
                            <w:bottom w:val="none" w:sz="0" w:space="0" w:color="auto"/>
                            <w:right w:val="none" w:sz="0" w:space="0" w:color="auto"/>
                          </w:divBdr>
                        </w:div>
                        <w:div w:id="10840889">
                          <w:marLeft w:val="0"/>
                          <w:marRight w:val="0"/>
                          <w:marTop w:val="0"/>
                          <w:marBottom w:val="0"/>
                          <w:divBdr>
                            <w:top w:val="none" w:sz="0" w:space="0" w:color="auto"/>
                            <w:left w:val="none" w:sz="0" w:space="0" w:color="auto"/>
                            <w:bottom w:val="none" w:sz="0" w:space="0" w:color="auto"/>
                            <w:right w:val="none" w:sz="0" w:space="0" w:color="auto"/>
                          </w:divBdr>
                        </w:div>
                        <w:div w:id="897325421">
                          <w:marLeft w:val="0"/>
                          <w:marRight w:val="0"/>
                          <w:marTop w:val="0"/>
                          <w:marBottom w:val="0"/>
                          <w:divBdr>
                            <w:top w:val="none" w:sz="0" w:space="0" w:color="auto"/>
                            <w:left w:val="none" w:sz="0" w:space="0" w:color="auto"/>
                            <w:bottom w:val="none" w:sz="0" w:space="0" w:color="auto"/>
                            <w:right w:val="none" w:sz="0" w:space="0" w:color="auto"/>
                          </w:divBdr>
                          <w:divsChild>
                            <w:div w:id="1702512987">
                              <w:marLeft w:val="0"/>
                              <w:marRight w:val="0"/>
                              <w:marTop w:val="0"/>
                              <w:marBottom w:val="0"/>
                              <w:divBdr>
                                <w:top w:val="none" w:sz="0" w:space="0" w:color="auto"/>
                                <w:left w:val="none" w:sz="0" w:space="0" w:color="auto"/>
                                <w:bottom w:val="none" w:sz="0" w:space="0" w:color="auto"/>
                                <w:right w:val="none" w:sz="0" w:space="0" w:color="auto"/>
                              </w:divBdr>
                              <w:divsChild>
                                <w:div w:id="384574244">
                                  <w:marLeft w:val="0"/>
                                  <w:marRight w:val="0"/>
                                  <w:marTop w:val="0"/>
                                  <w:marBottom w:val="0"/>
                                  <w:divBdr>
                                    <w:top w:val="none" w:sz="0" w:space="0" w:color="auto"/>
                                    <w:left w:val="none" w:sz="0" w:space="0" w:color="auto"/>
                                    <w:bottom w:val="none" w:sz="0" w:space="0" w:color="auto"/>
                                    <w:right w:val="none" w:sz="0" w:space="0" w:color="auto"/>
                                  </w:divBdr>
                                </w:div>
                                <w:div w:id="1266882911">
                                  <w:marLeft w:val="0"/>
                                  <w:marRight w:val="0"/>
                                  <w:marTop w:val="0"/>
                                  <w:marBottom w:val="0"/>
                                  <w:divBdr>
                                    <w:top w:val="none" w:sz="0" w:space="0" w:color="auto"/>
                                    <w:left w:val="none" w:sz="0" w:space="0" w:color="auto"/>
                                    <w:bottom w:val="none" w:sz="0" w:space="0" w:color="auto"/>
                                    <w:right w:val="none" w:sz="0" w:space="0" w:color="auto"/>
                                  </w:divBdr>
                                  <w:divsChild>
                                    <w:div w:id="544678339">
                                      <w:marLeft w:val="0"/>
                                      <w:marRight w:val="0"/>
                                      <w:marTop w:val="0"/>
                                      <w:marBottom w:val="0"/>
                                      <w:divBdr>
                                        <w:top w:val="none" w:sz="0" w:space="0" w:color="auto"/>
                                        <w:left w:val="none" w:sz="0" w:space="0" w:color="auto"/>
                                        <w:bottom w:val="none" w:sz="0" w:space="0" w:color="auto"/>
                                        <w:right w:val="none" w:sz="0" w:space="0" w:color="auto"/>
                                      </w:divBdr>
                                    </w:div>
                                    <w:div w:id="1470509657">
                                      <w:marLeft w:val="0"/>
                                      <w:marRight w:val="0"/>
                                      <w:marTop w:val="0"/>
                                      <w:marBottom w:val="0"/>
                                      <w:divBdr>
                                        <w:top w:val="none" w:sz="0" w:space="0" w:color="auto"/>
                                        <w:left w:val="none" w:sz="0" w:space="0" w:color="auto"/>
                                        <w:bottom w:val="none" w:sz="0" w:space="0" w:color="auto"/>
                                        <w:right w:val="none" w:sz="0" w:space="0" w:color="auto"/>
                                      </w:divBdr>
                                    </w:div>
                                    <w:div w:id="624505123">
                                      <w:marLeft w:val="0"/>
                                      <w:marRight w:val="0"/>
                                      <w:marTop w:val="0"/>
                                      <w:marBottom w:val="0"/>
                                      <w:divBdr>
                                        <w:top w:val="none" w:sz="0" w:space="0" w:color="auto"/>
                                        <w:left w:val="none" w:sz="0" w:space="0" w:color="auto"/>
                                        <w:bottom w:val="none" w:sz="0" w:space="0" w:color="auto"/>
                                        <w:right w:val="none" w:sz="0" w:space="0" w:color="auto"/>
                                      </w:divBdr>
                                    </w:div>
                                    <w:div w:id="82335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320333">
                              <w:marLeft w:val="0"/>
                              <w:marRight w:val="0"/>
                              <w:marTop w:val="0"/>
                              <w:marBottom w:val="0"/>
                              <w:divBdr>
                                <w:top w:val="none" w:sz="0" w:space="0" w:color="auto"/>
                                <w:left w:val="none" w:sz="0" w:space="0" w:color="auto"/>
                                <w:bottom w:val="none" w:sz="0" w:space="0" w:color="auto"/>
                                <w:right w:val="none" w:sz="0" w:space="0" w:color="auto"/>
                              </w:divBdr>
                            </w:div>
                          </w:divsChild>
                        </w:div>
                        <w:div w:id="1664354932">
                          <w:marLeft w:val="0"/>
                          <w:marRight w:val="0"/>
                          <w:marTop w:val="0"/>
                          <w:marBottom w:val="0"/>
                          <w:divBdr>
                            <w:top w:val="none" w:sz="0" w:space="0" w:color="auto"/>
                            <w:left w:val="none" w:sz="0" w:space="0" w:color="auto"/>
                            <w:bottom w:val="none" w:sz="0" w:space="0" w:color="auto"/>
                            <w:right w:val="none" w:sz="0" w:space="0" w:color="auto"/>
                          </w:divBdr>
                          <w:divsChild>
                            <w:div w:id="1745688991">
                              <w:marLeft w:val="0"/>
                              <w:marRight w:val="0"/>
                              <w:marTop w:val="0"/>
                              <w:marBottom w:val="0"/>
                              <w:divBdr>
                                <w:top w:val="none" w:sz="0" w:space="0" w:color="auto"/>
                                <w:left w:val="none" w:sz="0" w:space="0" w:color="auto"/>
                                <w:bottom w:val="none" w:sz="0" w:space="0" w:color="auto"/>
                                <w:right w:val="none" w:sz="0" w:space="0" w:color="auto"/>
                              </w:divBdr>
                            </w:div>
                            <w:div w:id="97334835">
                              <w:marLeft w:val="0"/>
                              <w:marRight w:val="0"/>
                              <w:marTop w:val="0"/>
                              <w:marBottom w:val="0"/>
                              <w:divBdr>
                                <w:top w:val="none" w:sz="0" w:space="0" w:color="auto"/>
                                <w:left w:val="none" w:sz="0" w:space="0" w:color="auto"/>
                                <w:bottom w:val="none" w:sz="0" w:space="0" w:color="auto"/>
                                <w:right w:val="none" w:sz="0" w:space="0" w:color="auto"/>
                              </w:divBdr>
                            </w:div>
                            <w:div w:id="1351764041">
                              <w:marLeft w:val="0"/>
                              <w:marRight w:val="0"/>
                              <w:marTop w:val="0"/>
                              <w:marBottom w:val="0"/>
                              <w:divBdr>
                                <w:top w:val="none" w:sz="0" w:space="0" w:color="auto"/>
                                <w:left w:val="none" w:sz="0" w:space="0" w:color="auto"/>
                                <w:bottom w:val="none" w:sz="0" w:space="0" w:color="auto"/>
                                <w:right w:val="none" w:sz="0" w:space="0" w:color="auto"/>
                              </w:divBdr>
                            </w:div>
                            <w:div w:id="603926045">
                              <w:marLeft w:val="0"/>
                              <w:marRight w:val="0"/>
                              <w:marTop w:val="0"/>
                              <w:marBottom w:val="0"/>
                              <w:divBdr>
                                <w:top w:val="none" w:sz="0" w:space="0" w:color="auto"/>
                                <w:left w:val="none" w:sz="0" w:space="0" w:color="auto"/>
                                <w:bottom w:val="none" w:sz="0" w:space="0" w:color="auto"/>
                                <w:right w:val="none" w:sz="0" w:space="0" w:color="auto"/>
                              </w:divBdr>
                            </w:div>
                            <w:div w:id="921185632">
                              <w:marLeft w:val="0"/>
                              <w:marRight w:val="0"/>
                              <w:marTop w:val="0"/>
                              <w:marBottom w:val="0"/>
                              <w:divBdr>
                                <w:top w:val="none" w:sz="0" w:space="0" w:color="auto"/>
                                <w:left w:val="none" w:sz="0" w:space="0" w:color="auto"/>
                                <w:bottom w:val="none" w:sz="0" w:space="0" w:color="auto"/>
                                <w:right w:val="none" w:sz="0" w:space="0" w:color="auto"/>
                              </w:divBdr>
                            </w:div>
                            <w:div w:id="1093016762">
                              <w:marLeft w:val="0"/>
                              <w:marRight w:val="0"/>
                              <w:marTop w:val="0"/>
                              <w:marBottom w:val="0"/>
                              <w:divBdr>
                                <w:top w:val="none" w:sz="0" w:space="0" w:color="auto"/>
                                <w:left w:val="none" w:sz="0" w:space="0" w:color="auto"/>
                                <w:bottom w:val="none" w:sz="0" w:space="0" w:color="auto"/>
                                <w:right w:val="none" w:sz="0" w:space="0" w:color="auto"/>
                              </w:divBdr>
                            </w:div>
                            <w:div w:id="727076292">
                              <w:marLeft w:val="0"/>
                              <w:marRight w:val="0"/>
                              <w:marTop w:val="0"/>
                              <w:marBottom w:val="0"/>
                              <w:divBdr>
                                <w:top w:val="none" w:sz="0" w:space="0" w:color="auto"/>
                                <w:left w:val="none" w:sz="0" w:space="0" w:color="auto"/>
                                <w:bottom w:val="none" w:sz="0" w:space="0" w:color="auto"/>
                                <w:right w:val="none" w:sz="0" w:space="0" w:color="auto"/>
                              </w:divBdr>
                            </w:div>
                            <w:div w:id="2114204710">
                              <w:marLeft w:val="0"/>
                              <w:marRight w:val="0"/>
                              <w:marTop w:val="0"/>
                              <w:marBottom w:val="0"/>
                              <w:divBdr>
                                <w:top w:val="none" w:sz="0" w:space="0" w:color="auto"/>
                                <w:left w:val="none" w:sz="0" w:space="0" w:color="auto"/>
                                <w:bottom w:val="none" w:sz="0" w:space="0" w:color="auto"/>
                                <w:right w:val="none" w:sz="0" w:space="0" w:color="auto"/>
                              </w:divBdr>
                            </w:div>
                            <w:div w:id="676344500">
                              <w:marLeft w:val="0"/>
                              <w:marRight w:val="0"/>
                              <w:marTop w:val="0"/>
                              <w:marBottom w:val="0"/>
                              <w:divBdr>
                                <w:top w:val="none" w:sz="0" w:space="0" w:color="auto"/>
                                <w:left w:val="none" w:sz="0" w:space="0" w:color="auto"/>
                                <w:bottom w:val="none" w:sz="0" w:space="0" w:color="auto"/>
                                <w:right w:val="none" w:sz="0" w:space="0" w:color="auto"/>
                              </w:divBdr>
                            </w:div>
                            <w:div w:id="1065757880">
                              <w:marLeft w:val="0"/>
                              <w:marRight w:val="0"/>
                              <w:marTop w:val="0"/>
                              <w:marBottom w:val="0"/>
                              <w:divBdr>
                                <w:top w:val="none" w:sz="0" w:space="0" w:color="auto"/>
                                <w:left w:val="none" w:sz="0" w:space="0" w:color="auto"/>
                                <w:bottom w:val="none" w:sz="0" w:space="0" w:color="auto"/>
                                <w:right w:val="none" w:sz="0" w:space="0" w:color="auto"/>
                              </w:divBdr>
                            </w:div>
                            <w:div w:id="440884406">
                              <w:marLeft w:val="0"/>
                              <w:marRight w:val="0"/>
                              <w:marTop w:val="0"/>
                              <w:marBottom w:val="0"/>
                              <w:divBdr>
                                <w:top w:val="none" w:sz="0" w:space="0" w:color="auto"/>
                                <w:left w:val="none" w:sz="0" w:space="0" w:color="auto"/>
                                <w:bottom w:val="none" w:sz="0" w:space="0" w:color="auto"/>
                                <w:right w:val="none" w:sz="0" w:space="0" w:color="auto"/>
                              </w:divBdr>
                            </w:div>
                            <w:div w:id="1403062696">
                              <w:marLeft w:val="0"/>
                              <w:marRight w:val="0"/>
                              <w:marTop w:val="0"/>
                              <w:marBottom w:val="0"/>
                              <w:divBdr>
                                <w:top w:val="none" w:sz="0" w:space="0" w:color="auto"/>
                                <w:left w:val="none" w:sz="0" w:space="0" w:color="auto"/>
                                <w:bottom w:val="none" w:sz="0" w:space="0" w:color="auto"/>
                                <w:right w:val="none" w:sz="0" w:space="0" w:color="auto"/>
                              </w:divBdr>
                            </w:div>
                            <w:div w:id="95097859">
                              <w:marLeft w:val="0"/>
                              <w:marRight w:val="0"/>
                              <w:marTop w:val="0"/>
                              <w:marBottom w:val="0"/>
                              <w:divBdr>
                                <w:top w:val="none" w:sz="0" w:space="0" w:color="auto"/>
                                <w:left w:val="none" w:sz="0" w:space="0" w:color="auto"/>
                                <w:bottom w:val="none" w:sz="0" w:space="0" w:color="auto"/>
                                <w:right w:val="none" w:sz="0" w:space="0" w:color="auto"/>
                              </w:divBdr>
                            </w:div>
                            <w:div w:id="1184516717">
                              <w:marLeft w:val="0"/>
                              <w:marRight w:val="0"/>
                              <w:marTop w:val="0"/>
                              <w:marBottom w:val="0"/>
                              <w:divBdr>
                                <w:top w:val="none" w:sz="0" w:space="0" w:color="auto"/>
                                <w:left w:val="none" w:sz="0" w:space="0" w:color="auto"/>
                                <w:bottom w:val="none" w:sz="0" w:space="0" w:color="auto"/>
                                <w:right w:val="none" w:sz="0" w:space="0" w:color="auto"/>
                              </w:divBdr>
                            </w:div>
                            <w:div w:id="164982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980</Characters>
  <Application>Microsoft Office Word</Application>
  <DocSecurity>0</DocSecurity>
  <Lines>8</Lines>
  <Paragraphs>2</Paragraphs>
  <ScaleCrop>false</ScaleCrop>
  <Company/>
  <LinksUpToDate>false</LinksUpToDate>
  <CharactersWithSpaces>1156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XAVIER</dc:creator>
  <cp:keywords/>
  <dc:description/>
  <cp:lastModifiedBy>XAVIER</cp:lastModifiedBy>
  <cp:revision>2</cp:revision>
  <dcterms:created xsi:type="dcterms:W3CDTF">2015-04-22T16:51:00Z</dcterms:created>
  <dcterms:modified xsi:type="dcterms:W3CDTF">2015-04-22T16:51:00Z</dcterms:modified>
</cp:coreProperties>
</file>